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="Times New Roman (Body CS)"/>
          <w:color w:val="6F94C2" w:themeColor="text1" w:themeTint="A5"/>
          <w:spacing w:val="18"/>
          <w:sz w:val="22"/>
          <w:szCs w:val="22"/>
        </w:rPr>
        <w:id w:val="1304967891"/>
        <w:docPartObj>
          <w:docPartGallery w:val="Cover Pages"/>
          <w:docPartUnique/>
        </w:docPartObj>
      </w:sdtPr>
      <w:sdtEndPr>
        <w:rPr>
          <w:color w:val="3A5E8A" w:themeColor="text2"/>
        </w:rPr>
      </w:sdtEndPr>
      <w:sdtContent>
        <w:p w14:paraId="6216CB90" w14:textId="77777777" w:rsidR="00FC1B8B" w:rsidRPr="00FC1B8B" w:rsidRDefault="00FC1B8B" w:rsidP="005115C6">
          <w:pPr>
            <w:pStyle w:val="Heading1"/>
            <w:ind w:left="2520"/>
            <w:rPr>
              <w:rFonts w:ascii="Times New Roman" w:hAnsi="Times New Roman" w:cs="Times New Roman"/>
              <w:sz w:val="24"/>
            </w:rPr>
            <w:sectPr w:rsidR="00FC1B8B" w:rsidRPr="00FC1B8B" w:rsidSect="00BD34CC">
              <w:headerReference w:type="default" r:id="rId10"/>
              <w:footerReference w:type="default" r:id="rId11"/>
              <w:headerReference w:type="first" r:id="rId12"/>
              <w:pgSz w:w="12240" w:h="15840"/>
              <w:pgMar w:top="9369" w:right="1440" w:bottom="1440" w:left="3096" w:header="720" w:footer="720" w:gutter="0"/>
              <w:pgBorders w:display="firstPage" w:offsetFrom="page">
                <w:top w:val="single" w:sz="4" w:space="24" w:color="3A5E8A" w:themeColor="text2"/>
                <w:left w:val="single" w:sz="4" w:space="24" w:color="3A5E8A" w:themeColor="text2"/>
                <w:bottom w:val="single" w:sz="4" w:space="24" w:color="3A5E8A" w:themeColor="text2"/>
                <w:right w:val="single" w:sz="4" w:space="24" w:color="3A5E8A" w:themeColor="text2"/>
              </w:pgBorders>
              <w:pgNumType w:start="0"/>
              <w:cols w:space="720"/>
              <w:titlePg/>
              <w:docGrid w:linePitch="360"/>
            </w:sectPr>
          </w:pPr>
        </w:p>
        <w:p w14:paraId="1F8C43DB" w14:textId="77777777" w:rsidR="00B0588A" w:rsidRDefault="00B4036C" w:rsidP="005115C6">
          <w:pPr>
            <w:pStyle w:val="Subtitle"/>
            <w:rPr>
              <w:sz w:val="32"/>
              <w:szCs w:val="28"/>
            </w:rPr>
          </w:pPr>
          <w:r w:rsidRPr="001F3509">
            <w:rPr>
              <w:i/>
              <w:iCs/>
            </w:rPr>
            <w:t>APPLICATION:</w:t>
          </w:r>
          <w:r w:rsidRPr="001F3509">
            <w:rPr>
              <w:sz w:val="32"/>
              <w:szCs w:val="28"/>
            </w:rPr>
            <w:t xml:space="preserve"> </w:t>
          </w:r>
        </w:p>
        <w:p w14:paraId="6313FBA7" w14:textId="548891A8" w:rsidR="005576F2" w:rsidRPr="001F3509" w:rsidRDefault="00DF1C4B" w:rsidP="007E6F4F">
          <w:pPr>
            <w:pStyle w:val="ApplicationName"/>
          </w:pPr>
          <w:r>
            <w:t>Muscle and Motion</w:t>
          </w:r>
        </w:p>
        <w:p w14:paraId="10AA205E" w14:textId="77777777" w:rsidR="00B4036C" w:rsidRDefault="00104A58" w:rsidP="005115C6">
          <w:pPr>
            <w:pStyle w:val="Subtitle"/>
            <w:rPr>
              <w:i/>
              <w:iCs/>
            </w:rPr>
          </w:pPr>
          <w:r>
            <w:rPr>
              <w:i/>
              <w:iCs/>
            </w:rPr>
            <w:t>Document Release Date:</w:t>
          </w:r>
          <w:r w:rsidR="005576F2" w:rsidRPr="001F3509">
            <w:rPr>
              <w:i/>
              <w:iCs/>
            </w:rPr>
            <w:t xml:space="preserve">  </w:t>
          </w:r>
          <w:r w:rsidR="00E4369B" w:rsidRPr="001F3509">
            <w:rPr>
              <w:i/>
              <w:iCs/>
            </w:rPr>
            <w:t>&lt;Release Date&gt;</w:t>
          </w:r>
        </w:p>
        <w:p w14:paraId="69A882CC" w14:textId="3CFB7E5B" w:rsidR="003C3BAD" w:rsidRDefault="00104A58" w:rsidP="003C3BAD">
          <w:r>
            <w:rPr>
              <w:i/>
              <w:iCs/>
              <w:color w:val="3A5E8A" w:themeColor="text2"/>
            </w:rPr>
            <w:t xml:space="preserve">Reviewed Date: </w:t>
          </w:r>
          <w:r w:rsidR="001719BB">
            <w:rPr>
              <w:i/>
              <w:iCs/>
              <w:color w:val="3A5E8A" w:themeColor="text2"/>
            </w:rPr>
            <w:t>February 10, 2021</w:t>
          </w:r>
        </w:p>
        <w:p w14:paraId="00AEC559" w14:textId="2F3375D7" w:rsidR="003C3BAD" w:rsidRDefault="00104A58" w:rsidP="003C3BAD">
          <w:pPr>
            <w:rPr>
              <w:i/>
              <w:iCs/>
              <w:color w:val="3A5E8A" w:themeColor="text2"/>
            </w:rPr>
          </w:pPr>
          <w:r>
            <w:rPr>
              <w:i/>
              <w:iCs/>
              <w:color w:val="3A5E8A" w:themeColor="text2"/>
            </w:rPr>
            <w:t xml:space="preserve">Approved Date: </w:t>
          </w:r>
          <w:r w:rsidR="00092F1D">
            <w:rPr>
              <w:i/>
              <w:iCs/>
              <w:color w:val="3A5E8A" w:themeColor="text2"/>
            </w:rPr>
            <w:t>March 10, 2021</w:t>
          </w:r>
        </w:p>
        <w:p w14:paraId="5C058FDB" w14:textId="082E2A05" w:rsidR="00B4036C" w:rsidRDefault="00104A58" w:rsidP="001719BB">
          <w:pPr>
            <w:sectPr w:rsidR="00B4036C" w:rsidSect="00BD34CC">
              <w:type w:val="continuous"/>
              <w:pgSz w:w="12240" w:h="15840"/>
              <w:pgMar w:top="8640" w:right="1440" w:bottom="1440" w:left="4014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i/>
              <w:iCs/>
              <w:color w:val="3A5E8A" w:themeColor="text2"/>
            </w:rPr>
            <w:t xml:space="preserve">Version: </w:t>
          </w:r>
          <w:r w:rsidR="001719BB">
            <w:rPr>
              <w:i/>
              <w:iCs/>
              <w:color w:val="3A5E8A" w:themeColor="text2"/>
            </w:rPr>
            <w:t xml:space="preserve">  1.</w:t>
          </w:r>
          <w:r w:rsidR="00515D7B">
            <w:rPr>
              <w:i/>
              <w:iCs/>
              <w:color w:val="3A5E8A" w:themeColor="text2"/>
            </w:rPr>
            <w:t>0</w:t>
          </w:r>
        </w:p>
        <w:p w14:paraId="5C6CA1C5" w14:textId="77777777" w:rsidR="000F31EE" w:rsidRPr="00A81612" w:rsidRDefault="000F31EE" w:rsidP="005115C6">
          <w:pPr>
            <w:pStyle w:val="Subtitle"/>
            <w:ind w:left="2520"/>
            <w:rPr>
              <w:rFonts w:cstheme="minorBidi"/>
            </w:rPr>
          </w:pPr>
          <w:r>
            <w:br w:type="page"/>
          </w:r>
        </w:p>
      </w:sdtContent>
    </w:sdt>
    <w:p w14:paraId="4E86DAE8" w14:textId="77777777" w:rsidR="000F31EE" w:rsidRPr="00A947A7" w:rsidRDefault="000F31EE" w:rsidP="00C93EA5">
      <w:pPr>
        <w:rPr>
          <w:rFonts w:ascii="Times New Roman" w:hAnsi="Times New Roman" w:cs="Times New Roman"/>
          <w:b/>
          <w:sz w:val="24"/>
        </w:rPr>
      </w:pPr>
    </w:p>
    <w:sdt>
      <w:sdtPr>
        <w:id w:val="-8735271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88D60B" w14:textId="77777777" w:rsidR="00DE24F3" w:rsidRPr="00C93EA5" w:rsidRDefault="00DE24F3" w:rsidP="007B0069">
          <w:pPr>
            <w:rPr>
              <w:rStyle w:val="CoverPageHeaderChar"/>
              <w:sz w:val="32"/>
              <w:szCs w:val="26"/>
            </w:rPr>
          </w:pPr>
          <w:r w:rsidRPr="00C93EA5">
            <w:rPr>
              <w:rStyle w:val="CoverPageHeaderChar"/>
              <w:sz w:val="32"/>
              <w:szCs w:val="26"/>
            </w:rPr>
            <w:t>Table of Contents</w:t>
          </w:r>
        </w:p>
        <w:p w14:paraId="6A881CB7" w14:textId="77777777" w:rsidR="00DE24F3" w:rsidRPr="00DE24F3" w:rsidRDefault="00DE24F3" w:rsidP="00DE24F3"/>
        <w:p w14:paraId="02C28595" w14:textId="77777777" w:rsidR="00CA432D" w:rsidRDefault="00104A58">
          <w:pPr>
            <w:pStyle w:val="TOC1"/>
            <w:tabs>
              <w:tab w:val="right" w:leader="dot" w:pos="9350"/>
            </w:tabs>
            <w:rPr>
              <w:rFonts w:eastAsiaTheme="minorEastAsia"/>
              <w:bCs w:val="0"/>
              <w:iCs w:val="0"/>
              <w:noProof/>
              <w:sz w:val="22"/>
              <w:szCs w:val="22"/>
            </w:rPr>
          </w:pPr>
          <w:r>
            <w:rPr>
              <w:bCs w:val="0"/>
            </w:rPr>
            <w:fldChar w:fldCharType="begin"/>
          </w:r>
          <w:r>
            <w:rPr>
              <w:bCs w:val="0"/>
            </w:rP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61601591" w:history="1">
            <w:r w:rsidR="00CA432D" w:rsidRPr="00E32AAF">
              <w:rPr>
                <w:rStyle w:val="Hyperlink"/>
                <w:noProof/>
              </w:rPr>
              <w:t>Application Overview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_Toc61601591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2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7B8B4439" w14:textId="77777777" w:rsidR="00CA432D" w:rsidRDefault="009A7670">
          <w:pPr>
            <w:pStyle w:val="TOC2"/>
            <w:tabs>
              <w:tab w:val="right" w:leader="dot" w:pos="9350"/>
            </w:tabs>
            <w:rPr>
              <w:rFonts w:eastAsiaTheme="minorEastAsia"/>
              <w:bCs w:val="0"/>
              <w:noProof/>
            </w:rPr>
          </w:pPr>
          <w:hyperlink w:anchor="_Toc61601592" w:history="1">
            <w:r w:rsidR="00CA432D" w:rsidRPr="00E32AAF">
              <w:rPr>
                <w:rStyle w:val="Hyperlink"/>
                <w:noProof/>
              </w:rPr>
              <w:t>Usage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_Toc61601592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2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28C52729" w14:textId="77777777" w:rsidR="00CA432D" w:rsidRDefault="009A7670">
          <w:pPr>
            <w:pStyle w:val="TOC2"/>
            <w:tabs>
              <w:tab w:val="right" w:leader="dot" w:pos="9350"/>
            </w:tabs>
            <w:rPr>
              <w:rFonts w:eastAsiaTheme="minorEastAsia"/>
              <w:bCs w:val="0"/>
              <w:noProof/>
            </w:rPr>
          </w:pPr>
          <w:hyperlink r:id="rId13" w:anchor="_Toc61601593" w:history="1">
            <w:r w:rsidR="00CA432D" w:rsidRPr="00E32AAF">
              <w:rPr>
                <w:rStyle w:val="Hyperlink"/>
                <w:noProof/>
              </w:rPr>
              <w:t>Application Details and Ownership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_Toc61601593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2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2E7C2264" w14:textId="77777777" w:rsidR="00CA432D" w:rsidRDefault="009A7670">
          <w:pPr>
            <w:pStyle w:val="TOC1"/>
            <w:tabs>
              <w:tab w:val="right" w:leader="dot" w:pos="9350"/>
            </w:tabs>
            <w:rPr>
              <w:rFonts w:eastAsiaTheme="minorEastAsia"/>
              <w:bCs w:val="0"/>
              <w:iCs w:val="0"/>
              <w:noProof/>
              <w:sz w:val="22"/>
              <w:szCs w:val="22"/>
            </w:rPr>
          </w:pPr>
          <w:hyperlink w:anchor="_Toc61601594" w:history="1">
            <w:r w:rsidR="00CA432D" w:rsidRPr="00E32AAF">
              <w:rPr>
                <w:rStyle w:val="Hyperlink"/>
                <w:noProof/>
              </w:rPr>
              <w:t>Access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_Toc61601594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3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6B402FA4" w14:textId="77777777" w:rsidR="00CA432D" w:rsidRDefault="009A7670">
          <w:pPr>
            <w:pStyle w:val="TOC2"/>
            <w:tabs>
              <w:tab w:val="right" w:leader="dot" w:pos="9350"/>
            </w:tabs>
            <w:rPr>
              <w:rFonts w:eastAsiaTheme="minorEastAsia"/>
              <w:bCs w:val="0"/>
              <w:noProof/>
            </w:rPr>
          </w:pPr>
          <w:hyperlink w:anchor="_Toc61601595" w:history="1">
            <w:r w:rsidR="00CA432D" w:rsidRPr="00E32AAF">
              <w:rPr>
                <w:rStyle w:val="Hyperlink"/>
                <w:noProof/>
              </w:rPr>
              <w:t>Permissions and Login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_Toc61601595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3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18709433" w14:textId="77777777" w:rsidR="00CA432D" w:rsidRDefault="009A7670">
          <w:pPr>
            <w:pStyle w:val="TOC2"/>
            <w:tabs>
              <w:tab w:val="right" w:leader="dot" w:pos="9350"/>
            </w:tabs>
            <w:rPr>
              <w:rFonts w:eastAsiaTheme="minorEastAsia"/>
              <w:bCs w:val="0"/>
              <w:noProof/>
            </w:rPr>
          </w:pPr>
          <w:hyperlink w:anchor="_Toc61601596" w:history="1">
            <w:r w:rsidR="00CA432D" w:rsidRPr="00E32AAF">
              <w:rPr>
                <w:rStyle w:val="Hyperlink"/>
                <w:noProof/>
              </w:rPr>
              <w:t>How to change your password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_Toc61601596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3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31F2387A" w14:textId="77777777" w:rsidR="00CA432D" w:rsidRDefault="009A7670">
          <w:pPr>
            <w:pStyle w:val="TOC1"/>
            <w:tabs>
              <w:tab w:val="right" w:leader="dot" w:pos="9350"/>
            </w:tabs>
            <w:rPr>
              <w:rFonts w:eastAsiaTheme="minorEastAsia"/>
              <w:bCs w:val="0"/>
              <w:iCs w:val="0"/>
              <w:noProof/>
              <w:sz w:val="22"/>
              <w:szCs w:val="22"/>
            </w:rPr>
          </w:pPr>
          <w:hyperlink w:anchor="_Toc61601597" w:history="1">
            <w:r w:rsidR="00CA432D" w:rsidRPr="00E32AAF">
              <w:rPr>
                <w:rStyle w:val="Hyperlink"/>
                <w:noProof/>
              </w:rPr>
              <w:t>User Guide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_Toc61601597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4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346D72E4" w14:textId="77777777" w:rsidR="00CA432D" w:rsidRDefault="009A7670">
          <w:pPr>
            <w:pStyle w:val="TOC2"/>
            <w:tabs>
              <w:tab w:val="right" w:leader="dot" w:pos="9350"/>
            </w:tabs>
            <w:rPr>
              <w:rFonts w:eastAsiaTheme="minorEastAsia"/>
              <w:bCs w:val="0"/>
              <w:noProof/>
            </w:rPr>
          </w:pPr>
          <w:hyperlink w:anchor="_Toc61601598" w:history="1">
            <w:r w:rsidR="00CA432D" w:rsidRPr="00E32AAF">
              <w:rPr>
                <w:rStyle w:val="Hyperlink"/>
                <w:noProof/>
              </w:rPr>
              <w:t>Introduction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_Toc61601598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5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65DD751C" w14:textId="77777777" w:rsidR="00CA432D" w:rsidRDefault="009A7670">
          <w:pPr>
            <w:pStyle w:val="TOC2"/>
            <w:tabs>
              <w:tab w:val="right" w:leader="dot" w:pos="9350"/>
            </w:tabs>
            <w:rPr>
              <w:rFonts w:eastAsiaTheme="minorEastAsia"/>
              <w:bCs w:val="0"/>
              <w:noProof/>
            </w:rPr>
          </w:pPr>
          <w:hyperlink w:anchor="_Toc61601599" w:history="1">
            <w:r w:rsidR="00CA432D" w:rsidRPr="00E32AAF">
              <w:rPr>
                <w:rStyle w:val="Hyperlink"/>
                <w:noProof/>
              </w:rPr>
              <w:t>Purpose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_Toc61601599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5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7BE29CAB" w14:textId="77777777" w:rsidR="00CA432D" w:rsidRDefault="009A7670">
          <w:pPr>
            <w:pStyle w:val="TOC1"/>
            <w:tabs>
              <w:tab w:val="right" w:leader="dot" w:pos="9350"/>
            </w:tabs>
            <w:rPr>
              <w:rFonts w:eastAsiaTheme="minorEastAsia"/>
              <w:bCs w:val="0"/>
              <w:iCs w:val="0"/>
              <w:noProof/>
              <w:sz w:val="22"/>
              <w:szCs w:val="22"/>
            </w:rPr>
          </w:pPr>
          <w:hyperlink w:anchor="_Toc61601600" w:history="1">
            <w:r w:rsidR="00CA432D" w:rsidRPr="00E32AAF">
              <w:rPr>
                <w:rStyle w:val="Hyperlink"/>
                <w:noProof/>
              </w:rPr>
              <w:t>Application Known Issues / Limitations</w:t>
            </w:r>
            <w:r w:rsidR="00CA432D">
              <w:rPr>
                <w:noProof/>
                <w:webHidden/>
              </w:rPr>
              <w:tab/>
            </w:r>
            <w:r w:rsidR="00CA432D">
              <w:rPr>
                <w:noProof/>
                <w:webHidden/>
              </w:rPr>
              <w:fldChar w:fldCharType="begin"/>
            </w:r>
            <w:r w:rsidR="00CA432D">
              <w:rPr>
                <w:noProof/>
                <w:webHidden/>
              </w:rPr>
              <w:instrText xml:space="preserve"> PAGEREF _Toc61601600 \h </w:instrText>
            </w:r>
            <w:r w:rsidR="00CA432D">
              <w:rPr>
                <w:noProof/>
                <w:webHidden/>
              </w:rPr>
            </w:r>
            <w:r w:rsidR="00CA432D">
              <w:rPr>
                <w:noProof/>
                <w:webHidden/>
              </w:rPr>
              <w:fldChar w:fldCharType="separate"/>
            </w:r>
            <w:r w:rsidR="00CA432D">
              <w:rPr>
                <w:noProof/>
                <w:webHidden/>
              </w:rPr>
              <w:t>5</w:t>
            </w:r>
            <w:r w:rsidR="00CA432D">
              <w:rPr>
                <w:noProof/>
                <w:webHidden/>
              </w:rPr>
              <w:fldChar w:fldCharType="end"/>
            </w:r>
          </w:hyperlink>
        </w:p>
        <w:p w14:paraId="3FA142BC" w14:textId="77777777" w:rsidR="00DE24F3" w:rsidRDefault="00104A58">
          <w:r>
            <w:rPr>
              <w:bCs/>
              <w:sz w:val="24"/>
              <w:szCs w:val="24"/>
            </w:rPr>
            <w:fldChar w:fldCharType="end"/>
          </w:r>
        </w:p>
      </w:sdtContent>
    </w:sdt>
    <w:p w14:paraId="2889EE74" w14:textId="77777777" w:rsidR="00A06DED" w:rsidRDefault="00A06DED">
      <w:pPr>
        <w:rPr>
          <w:rFonts w:ascii="Times New Roman" w:hAnsi="Times New Roman" w:cs="Times New Roman"/>
          <w:b/>
          <w:sz w:val="24"/>
        </w:rPr>
      </w:pPr>
    </w:p>
    <w:p w14:paraId="4E8DAEE8" w14:textId="77777777" w:rsidR="001F3509" w:rsidRDefault="001F35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C7BE129" w14:textId="77777777" w:rsidR="00E4369B" w:rsidRPr="005C51D8" w:rsidRDefault="005115C6" w:rsidP="005C51D8">
      <w:pPr>
        <w:pStyle w:val="Heading1"/>
      </w:pPr>
      <w:bookmarkStart w:id="0" w:name="_Toc61601591"/>
      <w:r w:rsidRPr="005C51D8">
        <w:lastRenderedPageBreak/>
        <w:t>Application Overview</w:t>
      </w:r>
      <w:bookmarkEnd w:id="0"/>
    </w:p>
    <w:p w14:paraId="2779A46F" w14:textId="7A008C5A" w:rsidR="00F910C1" w:rsidRPr="00E4369B" w:rsidRDefault="00DF1C4B" w:rsidP="00E4369B">
      <w:r>
        <w:t xml:space="preserve">Muscle &amp; Motion is a muscular anatomy index that allows for the visual display of </w:t>
      </w:r>
      <w:r w:rsidR="6714274C">
        <w:t>various</w:t>
      </w:r>
      <w:r>
        <w:t xml:space="preserve"> exercises and anatomical positions.</w:t>
      </w:r>
    </w:p>
    <w:p w14:paraId="00A5F531" w14:textId="77777777" w:rsidR="00E4369B" w:rsidRPr="006B41C7" w:rsidRDefault="00BC4896" w:rsidP="006B41C7">
      <w:pPr>
        <w:pStyle w:val="Heading2"/>
      </w:pPr>
      <w:bookmarkStart w:id="1" w:name="_Toc61601592"/>
      <w:r w:rsidRPr="006B41C7">
        <w:t>Usag</w:t>
      </w:r>
      <w:r w:rsidR="00E4369B" w:rsidRPr="006B41C7">
        <w:t>e</w:t>
      </w:r>
      <w:bookmarkEnd w:id="1"/>
    </w:p>
    <w:p w14:paraId="79BC1B7C" w14:textId="77777777" w:rsidR="00BC4896" w:rsidRPr="00E4369B" w:rsidRDefault="003221CC" w:rsidP="00E4369B">
      <w:r w:rsidRPr="00E4369B">
        <w:t xml:space="preserve">Sun Health uses this software for something that will be explained </w:t>
      </w:r>
      <w:proofErr w:type="gramStart"/>
      <w:r w:rsidRPr="00E4369B">
        <w:t>here</w:t>
      </w:r>
      <w:proofErr w:type="gramEnd"/>
    </w:p>
    <w:p w14:paraId="40775737" w14:textId="77777777" w:rsidR="00F910C1" w:rsidRPr="00E4369B" w:rsidRDefault="001F3509" w:rsidP="00E436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52BA" wp14:editId="3B439757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4542790" cy="3021965"/>
                <wp:effectExtent l="0" t="0" r="16510" b="1333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790" cy="302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2376792" w14:textId="77777777" w:rsidR="001F3509" w:rsidRDefault="001F3509" w:rsidP="006B41C7">
                            <w:pPr>
                              <w:pStyle w:val="Heading2"/>
                            </w:pPr>
                            <w:bookmarkStart w:id="2" w:name="_Toc61601593"/>
                            <w:r>
                              <w:t>Application Details and Ownership</w:t>
                            </w:r>
                            <w:bookmarkEnd w:id="2"/>
                          </w:p>
                          <w:p w14:paraId="528D396F" w14:textId="77777777" w:rsidR="001F3509" w:rsidRDefault="003C4DEE" w:rsidP="00DE24F3">
                            <w:pPr>
                              <w:spacing w:line="240" w:lineRule="auto"/>
                            </w:pPr>
                            <w:r>
                              <w:t xml:space="preserve">Application </w:t>
                            </w:r>
                            <w:r w:rsidR="001F3509">
                              <w:t>Manager:</w:t>
                            </w:r>
                            <w:r>
                              <w:t xml:space="preserve"> </w:t>
                            </w:r>
                            <w:r w:rsidR="00DF1C4B">
                              <w:t>Alex Stark</w:t>
                            </w:r>
                          </w:p>
                          <w:p w14:paraId="0EE138A9" w14:textId="77777777" w:rsidR="001F3509" w:rsidRPr="00E4369B" w:rsidRDefault="001F3509" w:rsidP="00DE24F3">
                            <w:pPr>
                              <w:spacing w:line="240" w:lineRule="auto"/>
                            </w:pPr>
                            <w:r w:rsidRPr="00E4369B">
                              <w:t>Vendor:</w:t>
                            </w:r>
                            <w:r w:rsidR="003C4DEE">
                              <w:t xml:space="preserve"> </w:t>
                            </w:r>
                            <w:r w:rsidR="00DF1C4B">
                              <w:t>Muscle &amp; Motion</w:t>
                            </w:r>
                          </w:p>
                          <w:p w14:paraId="71475CFF" w14:textId="77777777" w:rsidR="001F3509" w:rsidRPr="00E4369B" w:rsidRDefault="001F3509" w:rsidP="00DE24F3">
                            <w:pPr>
                              <w:spacing w:line="240" w:lineRule="auto"/>
                            </w:pPr>
                            <w:r w:rsidRPr="00E4369B">
                              <w:t>Vendor POC Name:</w:t>
                            </w:r>
                            <w:r w:rsidR="003C4DEE">
                              <w:t xml:space="preserve"> </w:t>
                            </w:r>
                            <w:r w:rsidR="00DF1C4B">
                              <w:t>N/A</w:t>
                            </w:r>
                          </w:p>
                          <w:p w14:paraId="59C785EA" w14:textId="77777777" w:rsidR="001F3509" w:rsidRPr="00E4369B" w:rsidRDefault="001F3509" w:rsidP="00DE24F3">
                            <w:pPr>
                              <w:spacing w:line="240" w:lineRule="auto"/>
                            </w:pPr>
                            <w:r w:rsidRPr="00E4369B">
                              <w:t>Vendor POC Contact Information:</w:t>
                            </w:r>
                            <w:r w:rsidR="003C4DEE">
                              <w:t xml:space="preserve"> </w:t>
                            </w:r>
                            <w:r w:rsidR="00DF1C4B" w:rsidRPr="00DF1C4B">
                              <w:t>info@muscleandmotion.com</w:t>
                            </w:r>
                          </w:p>
                          <w:p w14:paraId="566955C5" w14:textId="77777777" w:rsidR="001F3509" w:rsidRPr="00E4369B" w:rsidRDefault="001F3509" w:rsidP="00DE24F3">
                            <w:pPr>
                              <w:spacing w:line="240" w:lineRule="auto"/>
                            </w:pPr>
                            <w:r w:rsidRPr="00E4369B">
                              <w:t>License Type:</w:t>
                            </w:r>
                            <w:r w:rsidR="003C4DEE">
                              <w:t xml:space="preserve"> </w:t>
                            </w:r>
                            <w:r w:rsidR="00DF1C4B">
                              <w:t xml:space="preserve">Annual </w:t>
                            </w:r>
                            <w:proofErr w:type="spellStart"/>
                            <w:r w:rsidR="00DF1C4B">
                              <w:t>Subcription</w:t>
                            </w:r>
                            <w:proofErr w:type="spellEnd"/>
                          </w:p>
                          <w:p w14:paraId="220C58C2" w14:textId="77777777" w:rsidR="001F3509" w:rsidRDefault="001F3509" w:rsidP="00DE24F3">
                            <w:pPr>
                              <w:spacing w:line="240" w:lineRule="auto"/>
                            </w:pPr>
                            <w:r w:rsidRPr="00E4369B">
                              <w:t>Subject matter expert(S):</w:t>
                            </w:r>
                            <w:r w:rsidR="003C4DEE">
                              <w:t xml:space="preserve"> </w:t>
                            </w:r>
                            <w:r w:rsidR="00DF1C4B">
                              <w:t>Alex Stark</w:t>
                            </w:r>
                          </w:p>
                          <w:p w14:paraId="4EB5DD6C" w14:textId="77777777" w:rsidR="001F3509" w:rsidRDefault="001F3509" w:rsidP="00DE24F3">
                            <w:pPr>
                              <w:spacing w:line="240" w:lineRule="auto"/>
                            </w:pPr>
                            <w:r w:rsidRPr="00E4369B">
                              <w:t>Current Release of Software:</w:t>
                            </w:r>
                            <w:r w:rsidR="003C4DEE">
                              <w:t xml:space="preserve"> </w:t>
                            </w:r>
                            <w:r w:rsidR="001B2A53" w:rsidRPr="001B2A53">
                              <w:t>1.5.0.68</w:t>
                            </w:r>
                          </w:p>
                          <w:p w14:paraId="31FC54FF" w14:textId="77777777" w:rsidR="005D5D56" w:rsidRDefault="00DE24F3" w:rsidP="00DE24F3">
                            <w:pPr>
                              <w:spacing w:line="240" w:lineRule="auto"/>
                            </w:pPr>
                            <w:r>
                              <w:t xml:space="preserve">Application </w:t>
                            </w:r>
                            <w:r w:rsidR="005D5D56">
                              <w:t xml:space="preserve">Location: </w:t>
                            </w:r>
                            <w:r w:rsidR="001B2A53">
                              <w:t>Online/Cloud</w:t>
                            </w:r>
                          </w:p>
                          <w:p w14:paraId="38558F88" w14:textId="77777777" w:rsidR="001F3509" w:rsidRPr="009F51B0" w:rsidRDefault="001F3509" w:rsidP="009F51B0"/>
                        </w:txbxContent>
                      </wps:txbx>
                      <wps:bodyPr rot="0" spcFirstLastPara="0" vertOverflow="overflow" horzOverflow="overflow" vert="horz" wrap="square" lIns="274320" tIns="91440" rIns="27432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52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2pt;width:357.7pt;height:2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" filled="f" strokecolor="#3a5e8a [3215]" strokeweight=".5pt">
                <v:textbox inset="21.6pt,7.2pt,21.6pt,7.2pt">
                  <w:txbxContent>
                    <w:p w14:paraId="72376792" w14:textId="77777777" w:rsidR="001F3509" w:rsidRDefault="001F3509" w:rsidP="006B41C7">
                      <w:pPr>
                        <w:pStyle w:val="Heading2"/>
                      </w:pPr>
                      <w:bookmarkStart w:id="3" w:name="_Toc61601593"/>
                      <w:r>
                        <w:t>Application Details and Ownership</w:t>
                      </w:r>
                      <w:bookmarkEnd w:id="3"/>
                    </w:p>
                    <w:p w14:paraId="528D396F" w14:textId="77777777" w:rsidR="001F3509" w:rsidRDefault="003C4DEE" w:rsidP="00DE24F3">
                      <w:pPr>
                        <w:spacing w:line="240" w:lineRule="auto"/>
                      </w:pPr>
                      <w:r>
                        <w:t xml:space="preserve">Application </w:t>
                      </w:r>
                      <w:r w:rsidR="001F3509">
                        <w:t>Manager:</w:t>
                      </w:r>
                      <w:r>
                        <w:t xml:space="preserve"> </w:t>
                      </w:r>
                      <w:r w:rsidR="00DF1C4B">
                        <w:t>Alex Stark</w:t>
                      </w:r>
                    </w:p>
                    <w:p w14:paraId="0EE138A9" w14:textId="77777777" w:rsidR="001F3509" w:rsidRPr="00E4369B" w:rsidRDefault="001F3509" w:rsidP="00DE24F3">
                      <w:pPr>
                        <w:spacing w:line="240" w:lineRule="auto"/>
                      </w:pPr>
                      <w:r w:rsidRPr="00E4369B">
                        <w:t>Vendor:</w:t>
                      </w:r>
                      <w:r w:rsidR="003C4DEE">
                        <w:t xml:space="preserve"> </w:t>
                      </w:r>
                      <w:r w:rsidR="00DF1C4B">
                        <w:t>Muscle &amp; Motion</w:t>
                      </w:r>
                    </w:p>
                    <w:p w14:paraId="71475CFF" w14:textId="77777777" w:rsidR="001F3509" w:rsidRPr="00E4369B" w:rsidRDefault="001F3509" w:rsidP="00DE24F3">
                      <w:pPr>
                        <w:spacing w:line="240" w:lineRule="auto"/>
                      </w:pPr>
                      <w:r w:rsidRPr="00E4369B">
                        <w:t>Vendor POC Name:</w:t>
                      </w:r>
                      <w:r w:rsidR="003C4DEE">
                        <w:t xml:space="preserve"> </w:t>
                      </w:r>
                      <w:r w:rsidR="00DF1C4B">
                        <w:t>N/A</w:t>
                      </w:r>
                    </w:p>
                    <w:p w14:paraId="59C785EA" w14:textId="77777777" w:rsidR="001F3509" w:rsidRPr="00E4369B" w:rsidRDefault="001F3509" w:rsidP="00DE24F3">
                      <w:pPr>
                        <w:spacing w:line="240" w:lineRule="auto"/>
                      </w:pPr>
                      <w:r w:rsidRPr="00E4369B">
                        <w:t>Vendor POC Contact Information:</w:t>
                      </w:r>
                      <w:r w:rsidR="003C4DEE">
                        <w:t xml:space="preserve"> </w:t>
                      </w:r>
                      <w:r w:rsidR="00DF1C4B" w:rsidRPr="00DF1C4B">
                        <w:t>info@muscleandmotion.com</w:t>
                      </w:r>
                    </w:p>
                    <w:p w14:paraId="566955C5" w14:textId="77777777" w:rsidR="001F3509" w:rsidRPr="00E4369B" w:rsidRDefault="001F3509" w:rsidP="00DE24F3">
                      <w:pPr>
                        <w:spacing w:line="240" w:lineRule="auto"/>
                      </w:pPr>
                      <w:r w:rsidRPr="00E4369B">
                        <w:t>License Type:</w:t>
                      </w:r>
                      <w:r w:rsidR="003C4DEE">
                        <w:t xml:space="preserve"> </w:t>
                      </w:r>
                      <w:r w:rsidR="00DF1C4B">
                        <w:t xml:space="preserve">Annual </w:t>
                      </w:r>
                      <w:proofErr w:type="spellStart"/>
                      <w:r w:rsidR="00DF1C4B">
                        <w:t>Subcription</w:t>
                      </w:r>
                      <w:proofErr w:type="spellEnd"/>
                    </w:p>
                    <w:p w14:paraId="220C58C2" w14:textId="77777777" w:rsidR="001F3509" w:rsidRDefault="001F3509" w:rsidP="00DE24F3">
                      <w:pPr>
                        <w:spacing w:line="240" w:lineRule="auto"/>
                      </w:pPr>
                      <w:r w:rsidRPr="00E4369B">
                        <w:t>Subject matter expert(S):</w:t>
                      </w:r>
                      <w:r w:rsidR="003C4DEE">
                        <w:t xml:space="preserve"> </w:t>
                      </w:r>
                      <w:r w:rsidR="00DF1C4B">
                        <w:t>Alex Stark</w:t>
                      </w:r>
                    </w:p>
                    <w:p w14:paraId="4EB5DD6C" w14:textId="77777777" w:rsidR="001F3509" w:rsidRDefault="001F3509" w:rsidP="00DE24F3">
                      <w:pPr>
                        <w:spacing w:line="240" w:lineRule="auto"/>
                      </w:pPr>
                      <w:r w:rsidRPr="00E4369B">
                        <w:t>Current Release of Software:</w:t>
                      </w:r>
                      <w:r w:rsidR="003C4DEE">
                        <w:t xml:space="preserve"> </w:t>
                      </w:r>
                      <w:r w:rsidR="001B2A53" w:rsidRPr="001B2A53">
                        <w:t>1.5.0.68</w:t>
                      </w:r>
                    </w:p>
                    <w:p w14:paraId="31FC54FF" w14:textId="77777777" w:rsidR="005D5D56" w:rsidRDefault="00DE24F3" w:rsidP="00DE24F3">
                      <w:pPr>
                        <w:spacing w:line="240" w:lineRule="auto"/>
                      </w:pPr>
                      <w:r>
                        <w:t xml:space="preserve">Application </w:t>
                      </w:r>
                      <w:r w:rsidR="005D5D56">
                        <w:t xml:space="preserve">Location: </w:t>
                      </w:r>
                      <w:r w:rsidR="001B2A53">
                        <w:t>Online/Cloud</w:t>
                      </w:r>
                    </w:p>
                    <w:p w14:paraId="38558F88" w14:textId="77777777" w:rsidR="001F3509" w:rsidRPr="009F51B0" w:rsidRDefault="001F3509" w:rsidP="009F51B0"/>
                  </w:txbxContent>
                </v:textbox>
                <w10:wrap type="topAndBottom"/>
              </v:shape>
            </w:pict>
          </mc:Fallback>
        </mc:AlternateContent>
      </w:r>
    </w:p>
    <w:p w14:paraId="3D599F0A" w14:textId="77777777" w:rsidR="001F3509" w:rsidRDefault="001F3509" w:rsidP="00E4369B"/>
    <w:p w14:paraId="3237161B" w14:textId="77777777" w:rsidR="005D5D56" w:rsidRDefault="005D5D56">
      <w:pPr>
        <w:rPr>
          <w:rFonts w:asciiTheme="majorHAnsi" w:eastAsiaTheme="majorEastAsia" w:hAnsiTheme="majorHAnsi" w:cs="Times New Roman (Headings CS)"/>
          <w:color w:val="3A5E8A" w:themeColor="text2"/>
          <w:spacing w:val="32"/>
          <w:sz w:val="26"/>
          <w:szCs w:val="26"/>
        </w:rPr>
      </w:pPr>
      <w:r>
        <w:br w:type="page"/>
      </w:r>
    </w:p>
    <w:p w14:paraId="0657CAA0" w14:textId="77777777" w:rsidR="00946A45" w:rsidRDefault="00946A45" w:rsidP="00946A45">
      <w:pPr>
        <w:pStyle w:val="Heading1"/>
      </w:pPr>
      <w:bookmarkStart w:id="4" w:name="_Toc61601594"/>
      <w:r>
        <w:lastRenderedPageBreak/>
        <w:t>Access</w:t>
      </w:r>
      <w:bookmarkEnd w:id="4"/>
    </w:p>
    <w:p w14:paraId="7105142B" w14:textId="77777777" w:rsidR="001F3509" w:rsidRDefault="001F3509" w:rsidP="001F3509">
      <w:pPr>
        <w:pStyle w:val="Heading2"/>
      </w:pPr>
      <w:bookmarkStart w:id="5" w:name="_Toc61601595"/>
      <w:r>
        <w:t>Permissions and Login</w:t>
      </w:r>
      <w:bookmarkEnd w:id="5"/>
    </w:p>
    <w:p w14:paraId="6AE3B0BA" w14:textId="77777777" w:rsidR="00BC4896" w:rsidRDefault="003221CC" w:rsidP="00E4369B">
      <w:r w:rsidRPr="00E4369B">
        <w:t xml:space="preserve"> </w:t>
      </w:r>
      <w:r w:rsidR="001B2A53">
        <w:t>Sun Health has 1 subscription to Muscle &amp; Motion. To request access contact SME for log in details</w:t>
      </w:r>
    </w:p>
    <w:p w14:paraId="3BFFBA32" w14:textId="34E015A9" w:rsidR="001B2A53" w:rsidRPr="00E4369B" w:rsidRDefault="001B2A53" w:rsidP="00E4369B">
      <w:r>
        <w:t xml:space="preserve">Application login is accessed via the url: </w:t>
      </w:r>
      <w:r w:rsidR="00110848">
        <w:br/>
      </w:r>
      <w:hyperlink r:id="rId14" w:history="1">
        <w:r w:rsidR="00110848" w:rsidRPr="003033D1">
          <w:rPr>
            <w:rStyle w:val="Hyperlink"/>
          </w:rPr>
          <w:t>https://www.muscleandmotion.com/log-in_page_strength_training/</w:t>
        </w:r>
      </w:hyperlink>
      <w:r w:rsidR="00D72607" w:rsidRPr="00D72607">
        <w:t xml:space="preserve"> </w:t>
      </w:r>
    </w:p>
    <w:p w14:paraId="5C96D5EC" w14:textId="77777777" w:rsidR="005D5D56" w:rsidRDefault="000F31EE" w:rsidP="005D5D56">
      <w:pPr>
        <w:pStyle w:val="Heading2"/>
      </w:pPr>
      <w:bookmarkStart w:id="6" w:name="_Toc61601596"/>
      <w:r w:rsidRPr="00E4369B">
        <w:t>How to change your password</w:t>
      </w:r>
      <w:bookmarkEnd w:id="6"/>
    </w:p>
    <w:p w14:paraId="21999CB2" w14:textId="642FA5B0" w:rsidR="00CA432D" w:rsidRDefault="001B2A53" w:rsidP="00E4369B">
      <w:r>
        <w:t>Pas</w:t>
      </w:r>
      <w:r w:rsidR="312C3438">
        <w:t>s</w:t>
      </w:r>
      <w:r>
        <w:t>word can be changed when log</w:t>
      </w:r>
      <w:r w:rsidR="00CA432D">
        <w:t>g</w:t>
      </w:r>
      <w:r>
        <w:t xml:space="preserve">ed in by visiting </w:t>
      </w:r>
      <w:proofErr w:type="gramStart"/>
      <w:r>
        <w:t>the my</w:t>
      </w:r>
      <w:proofErr w:type="gramEnd"/>
      <w:r>
        <w:t xml:space="preserve"> profile section</w:t>
      </w:r>
    </w:p>
    <w:p w14:paraId="1D1D29F7" w14:textId="77777777" w:rsidR="00CA432D" w:rsidRDefault="00CA432D" w:rsidP="00E4369B">
      <w:r>
        <w:rPr>
          <w:noProof/>
        </w:rPr>
        <w:drawing>
          <wp:inline distT="0" distB="0" distL="0" distR="0" wp14:anchorId="2B11C26B" wp14:editId="08CB046B">
            <wp:extent cx="942975" cy="116174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F9F48" w14:textId="13ABBCB4" w:rsidR="000F31EE" w:rsidRPr="00E4369B" w:rsidRDefault="001B2A53" w:rsidP="00E4369B">
      <w:r>
        <w:t>and selecting the change/forgot password or by selecting change/forgot password below login input.</w:t>
      </w:r>
    </w:p>
    <w:p w14:paraId="57EE499F" w14:textId="5B40C3C9" w:rsidR="006B41C7" w:rsidRDefault="00D72607" w:rsidP="00E4369B">
      <w:r>
        <w:t xml:space="preserve">Once </w:t>
      </w:r>
      <w:r w:rsidR="3F34EAE4">
        <w:t>selected</w:t>
      </w:r>
      <w:r>
        <w:t xml:space="preserve"> a reset code will be sent to the Application manager which can be used to change the password by filling in the passcode and new </w:t>
      </w:r>
      <w:proofErr w:type="gramStart"/>
      <w:r>
        <w:t>password</w:t>
      </w:r>
      <w:proofErr w:type="gramEnd"/>
    </w:p>
    <w:p w14:paraId="6B8B4901" w14:textId="77777777" w:rsidR="00D72607" w:rsidRDefault="00D72607" w:rsidP="00E4369B">
      <w:r>
        <w:rPr>
          <w:noProof/>
        </w:rPr>
        <w:drawing>
          <wp:inline distT="0" distB="0" distL="0" distR="0" wp14:anchorId="65FF2A96" wp14:editId="1BA50B06">
            <wp:extent cx="3228975" cy="20957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9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C9FF3" w14:textId="2D8B613D" w:rsidR="00CA432D" w:rsidRDefault="00CA432D" w:rsidP="00E4369B">
      <w:r>
        <w:t xml:space="preserve">Please ensure that the Application </w:t>
      </w:r>
      <w:r w:rsidR="00110848">
        <w:t>M</w:t>
      </w:r>
      <w:r>
        <w:t>anager is aware of any password changes to ensure streamline access</w:t>
      </w:r>
      <w:r w:rsidR="00110848">
        <w:t>.</w:t>
      </w:r>
    </w:p>
    <w:p w14:paraId="1D111F65" w14:textId="58672A9E" w:rsidR="00CA432D" w:rsidRDefault="00CA432D" w:rsidP="00E4369B">
      <w:r>
        <w:t>The password requires at least on</w:t>
      </w:r>
      <w:r w:rsidR="00110848">
        <w:t>e</w:t>
      </w:r>
      <w:r>
        <w:t xml:space="preserve"> capital when changing.</w:t>
      </w:r>
    </w:p>
    <w:p w14:paraId="34EE31AB" w14:textId="77777777" w:rsidR="003C4DEE" w:rsidRPr="005C51D8" w:rsidRDefault="003C4DEE" w:rsidP="005C51D8">
      <w:pPr>
        <w:pStyle w:val="Heading1"/>
      </w:pPr>
      <w:bookmarkStart w:id="7" w:name="_Toc61601597"/>
      <w:r w:rsidRPr="005C51D8">
        <w:lastRenderedPageBreak/>
        <w:t>Us</w:t>
      </w:r>
      <w:r w:rsidR="003C3BAD" w:rsidRPr="005C51D8">
        <w:t>er</w:t>
      </w:r>
      <w:r w:rsidRPr="005C51D8">
        <w:t xml:space="preserve"> Guide</w:t>
      </w:r>
      <w:bookmarkEnd w:id="7"/>
    </w:p>
    <w:p w14:paraId="30F44E01" w14:textId="69876DDE" w:rsidR="00F910C1" w:rsidRDefault="002A0E97" w:rsidP="00E4369B">
      <w:r>
        <w:t>Once logged in</w:t>
      </w:r>
      <w:r w:rsidR="00110848">
        <w:t>,</w:t>
      </w:r>
      <w:r>
        <w:t xml:space="preserve"> the Muscle &amp; Motion program contains various images and videos</w:t>
      </w:r>
      <w:r w:rsidR="00A7280D">
        <w:t xml:space="preserve"> which can be </w:t>
      </w:r>
      <w:r w:rsidR="188CB8E3">
        <w:t>accessed</w:t>
      </w:r>
      <w:r w:rsidR="00A7280D">
        <w:t xml:space="preserve"> to help educated patients and members.</w:t>
      </w:r>
    </w:p>
    <w:p w14:paraId="276150E2" w14:textId="77777777" w:rsidR="00D72607" w:rsidRDefault="00D72607" w:rsidP="00E4369B">
      <w:r>
        <w:t xml:space="preserve">The contents can be browsed via the side </w:t>
      </w:r>
      <w:proofErr w:type="gramStart"/>
      <w:r>
        <w:t>tab</w:t>
      </w:r>
      <w:proofErr w:type="gramEnd"/>
    </w:p>
    <w:p w14:paraId="5B68C3BE" w14:textId="77777777" w:rsidR="00D72607" w:rsidRDefault="00D72607" w:rsidP="00E4369B">
      <w:r>
        <w:rPr>
          <w:noProof/>
        </w:rPr>
        <w:drawing>
          <wp:inline distT="0" distB="0" distL="0" distR="0" wp14:anchorId="03FD3E54" wp14:editId="11B4553A">
            <wp:extent cx="1501017" cy="19716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17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A4177" w14:textId="75BEB72A" w:rsidR="00D72607" w:rsidRDefault="00D72607" w:rsidP="00E4369B">
      <w:r>
        <w:t>By selecting cat</w:t>
      </w:r>
      <w:r w:rsidR="00110848">
        <w:t>e</w:t>
      </w:r>
      <w:r>
        <w:t>gories on the side bar more option will become available to filter content or direct search with the search bar above.</w:t>
      </w:r>
    </w:p>
    <w:p w14:paraId="391E4C38" w14:textId="77777777" w:rsidR="00D72607" w:rsidRDefault="00D72607" w:rsidP="00E4369B">
      <w:r>
        <w:rPr>
          <w:noProof/>
        </w:rPr>
        <w:drawing>
          <wp:inline distT="0" distB="0" distL="0" distR="0" wp14:anchorId="0FD10991" wp14:editId="7D471497">
            <wp:extent cx="1162050" cy="382614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82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EDFF3" w14:textId="037E6BC6" w:rsidR="003C3BAD" w:rsidRDefault="003C3BAD" w:rsidP="00E4369B">
      <w:bookmarkStart w:id="8" w:name="_Toc61601598"/>
      <w:r w:rsidRPr="08CB046B">
        <w:rPr>
          <w:rStyle w:val="Heading2Char"/>
        </w:rPr>
        <w:lastRenderedPageBreak/>
        <w:t>Introduction</w:t>
      </w:r>
      <w:bookmarkEnd w:id="8"/>
      <w:r>
        <w:t xml:space="preserve"> – </w:t>
      </w:r>
      <w:r w:rsidR="00A7280D">
        <w:t xml:space="preserve">Muscle &amp; Motion is a muscular anatomy index that allows for the visual display of </w:t>
      </w:r>
      <w:r w:rsidR="31915D26">
        <w:t>various</w:t>
      </w:r>
      <w:r w:rsidR="00A7280D">
        <w:t xml:space="preserve"> exercises and anatomical positions. It can be used to display exercises and anatomical positions for both appointments and presentations.</w:t>
      </w:r>
    </w:p>
    <w:p w14:paraId="04C264CB" w14:textId="77777777" w:rsidR="003C3BAD" w:rsidRDefault="003C3BAD" w:rsidP="00E4369B">
      <w:bookmarkStart w:id="9" w:name="_Toc61601599"/>
      <w:r w:rsidRPr="003C3BAD">
        <w:rPr>
          <w:rStyle w:val="Heading2Char"/>
        </w:rPr>
        <w:t>Purpose</w:t>
      </w:r>
      <w:bookmarkEnd w:id="9"/>
      <w:r>
        <w:t xml:space="preserve">- </w:t>
      </w:r>
      <w:r w:rsidR="00A7280D">
        <w:t>Sun Health uses this program as a resource in the Center for Health and Wellbeing and as a resource in Community Education Lectures.</w:t>
      </w:r>
    </w:p>
    <w:p w14:paraId="30A1685C" w14:textId="77777777" w:rsidR="003C3BAD" w:rsidRPr="00E4369B" w:rsidRDefault="003C3BAD" w:rsidP="00E4369B"/>
    <w:p w14:paraId="3B2D5622" w14:textId="77777777" w:rsidR="00DE24F3" w:rsidRDefault="00D72607" w:rsidP="005C51D8">
      <w:pPr>
        <w:pStyle w:val="Heading1"/>
      </w:pPr>
      <w:bookmarkStart w:id="10" w:name="_Toc61601600"/>
      <w:r>
        <w:rPr>
          <w:rStyle w:val="Heading1Char"/>
        </w:rPr>
        <w:t>A</w:t>
      </w:r>
      <w:r w:rsidR="00F910C1" w:rsidRPr="005C51D8">
        <w:t>pplication Known Issues / Limitations</w:t>
      </w:r>
      <w:bookmarkEnd w:id="10"/>
    </w:p>
    <w:p w14:paraId="554E1F7B" w14:textId="6D08C74E" w:rsidR="00F910C1" w:rsidRPr="00E4369B" w:rsidRDefault="00CA432D" w:rsidP="00E4369B">
      <w:r>
        <w:t xml:space="preserve">Muscle and motion </w:t>
      </w:r>
      <w:proofErr w:type="gramStart"/>
      <w:r>
        <w:t>is</w:t>
      </w:r>
      <w:proofErr w:type="gramEnd"/>
      <w:r>
        <w:t xml:space="preserve"> more easily navigated from the App available on both Android and </w:t>
      </w:r>
      <w:r w:rsidR="00110848">
        <w:t>iOS</w:t>
      </w:r>
      <w:r>
        <w:t xml:space="preserve"> but can be accessed via PC and Mac all from the link provided under Permissions and Login.</w:t>
      </w:r>
    </w:p>
    <w:p w14:paraId="311A9650" w14:textId="77777777" w:rsidR="00F910C1" w:rsidRPr="00E4369B" w:rsidRDefault="00F910C1" w:rsidP="00E4369B"/>
    <w:sectPr w:rsidR="00F910C1" w:rsidRPr="00E4369B" w:rsidSect="00BD34C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2412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9D09" w14:textId="77777777" w:rsidR="009A7670" w:rsidRDefault="009A7670" w:rsidP="000F31EE">
      <w:pPr>
        <w:spacing w:after="0" w:line="240" w:lineRule="auto"/>
      </w:pPr>
      <w:r>
        <w:separator/>
      </w:r>
    </w:p>
  </w:endnote>
  <w:endnote w:type="continuationSeparator" w:id="0">
    <w:p w14:paraId="2AB14D77" w14:textId="77777777" w:rsidR="009A7670" w:rsidRDefault="009A7670" w:rsidP="000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10" w:type="dxa"/>
      <w:tblBorders>
        <w:top w:val="single" w:sz="4" w:space="0" w:color="3A5E8A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05"/>
      <w:gridCol w:w="4905"/>
    </w:tblGrid>
    <w:tr w:rsidR="00104A58" w:rsidRPr="00B0588A" w14:paraId="69FB2735" w14:textId="77777777" w:rsidTr="00A1459D">
      <w:trPr>
        <w:trHeight w:val="22"/>
      </w:trPr>
      <w:tc>
        <w:tcPr>
          <w:tcW w:w="4905" w:type="dxa"/>
        </w:tcPr>
        <w:p w14:paraId="03510035" w14:textId="77777777" w:rsidR="00104A58" w:rsidRPr="00B0588A" w:rsidRDefault="00104A58" w:rsidP="00104A58">
          <w:pPr>
            <w:pStyle w:val="Footer"/>
            <w:rPr>
              <w:i/>
              <w:iCs/>
              <w:color w:val="808080" w:themeColor="background1" w:themeShade="80"/>
              <w:sz w:val="18"/>
              <w:szCs w:val="18"/>
            </w:rPr>
          </w:pPr>
          <w:r w:rsidRPr="00B0588A">
            <w:rPr>
              <w:i/>
              <w:iCs/>
              <w:color w:val="808080" w:themeColor="background1" w:themeShade="80"/>
              <w:sz w:val="18"/>
              <w:szCs w:val="18"/>
            </w:rPr>
            <w:t>Version:</w:t>
          </w:r>
          <w:r>
            <w:rPr>
              <w:i/>
              <w:iCs/>
              <w:color w:val="808080" w:themeColor="background1" w:themeShade="80"/>
              <w:sz w:val="18"/>
              <w:szCs w:val="18"/>
            </w:rPr>
            <w:t xml:space="preserve"> </w:t>
          </w:r>
          <w:r w:rsidR="00D23DBF">
            <w:rPr>
              <w:i/>
              <w:iCs/>
              <w:color w:val="808080" w:themeColor="background1" w:themeShade="80"/>
              <w:sz w:val="18"/>
              <w:szCs w:val="18"/>
            </w:rPr>
            <w:t>revised date or 1.0</w:t>
          </w:r>
        </w:p>
      </w:tc>
      <w:tc>
        <w:tcPr>
          <w:tcW w:w="4905" w:type="dxa"/>
        </w:tcPr>
        <w:p w14:paraId="5581A747" w14:textId="77777777" w:rsidR="00104A58" w:rsidRPr="00B0588A" w:rsidRDefault="00104A58" w:rsidP="00104A58">
          <w:pPr>
            <w:pStyle w:val="Footer"/>
            <w:jc w:val="right"/>
            <w:rPr>
              <w:i/>
              <w:iCs/>
              <w:color w:val="808080" w:themeColor="background1" w:themeShade="80"/>
              <w:sz w:val="18"/>
              <w:szCs w:val="18"/>
            </w:rPr>
          </w:pPr>
          <w:r>
            <w:rPr>
              <w:i/>
              <w:iCs/>
              <w:color w:val="808080" w:themeColor="background1" w:themeShade="80"/>
              <w:sz w:val="18"/>
              <w:szCs w:val="18"/>
            </w:rPr>
            <w:t>Sun Health Application Handbook</w:t>
          </w:r>
        </w:p>
      </w:tc>
    </w:tr>
  </w:tbl>
  <w:p w14:paraId="631C19FB" w14:textId="77777777" w:rsidR="00B175DE" w:rsidRPr="00B0588A" w:rsidRDefault="00B175DE" w:rsidP="00B0588A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5553DE" w14:paraId="247DE03F" w14:textId="77777777" w:rsidTr="175553DE">
      <w:tc>
        <w:tcPr>
          <w:tcW w:w="3120" w:type="dxa"/>
        </w:tcPr>
        <w:p w14:paraId="0F85201B" w14:textId="66F04E9A" w:rsidR="175553DE" w:rsidRDefault="175553DE" w:rsidP="175553DE">
          <w:pPr>
            <w:pStyle w:val="Header"/>
            <w:ind w:left="-115"/>
          </w:pPr>
        </w:p>
      </w:tc>
      <w:tc>
        <w:tcPr>
          <w:tcW w:w="3120" w:type="dxa"/>
        </w:tcPr>
        <w:p w14:paraId="388A2FC3" w14:textId="16D05B23" w:rsidR="175553DE" w:rsidRDefault="175553DE" w:rsidP="175553DE">
          <w:pPr>
            <w:pStyle w:val="Header"/>
            <w:jc w:val="center"/>
          </w:pPr>
        </w:p>
      </w:tc>
      <w:tc>
        <w:tcPr>
          <w:tcW w:w="3120" w:type="dxa"/>
        </w:tcPr>
        <w:p w14:paraId="0CA04172" w14:textId="5DCC24E7" w:rsidR="175553DE" w:rsidRDefault="175553DE" w:rsidP="175553DE">
          <w:pPr>
            <w:pStyle w:val="Header"/>
            <w:ind w:right="-115"/>
            <w:jc w:val="right"/>
          </w:pPr>
        </w:p>
      </w:tc>
    </w:tr>
  </w:tbl>
  <w:p w14:paraId="54AE7F36" w14:textId="5ADB8538" w:rsidR="175553DE" w:rsidRDefault="175553DE" w:rsidP="17555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5553DE" w14:paraId="1DD97E99" w14:textId="77777777" w:rsidTr="175553DE">
      <w:tc>
        <w:tcPr>
          <w:tcW w:w="3120" w:type="dxa"/>
        </w:tcPr>
        <w:p w14:paraId="4CBF95E6" w14:textId="7DC34459" w:rsidR="175553DE" w:rsidRDefault="175553DE" w:rsidP="175553DE">
          <w:pPr>
            <w:pStyle w:val="Header"/>
            <w:ind w:left="-115"/>
          </w:pPr>
        </w:p>
      </w:tc>
      <w:tc>
        <w:tcPr>
          <w:tcW w:w="3120" w:type="dxa"/>
        </w:tcPr>
        <w:p w14:paraId="15500CBD" w14:textId="21741A05" w:rsidR="175553DE" w:rsidRDefault="175553DE" w:rsidP="175553DE">
          <w:pPr>
            <w:pStyle w:val="Header"/>
            <w:jc w:val="center"/>
          </w:pPr>
        </w:p>
      </w:tc>
      <w:tc>
        <w:tcPr>
          <w:tcW w:w="3120" w:type="dxa"/>
        </w:tcPr>
        <w:p w14:paraId="02C6351D" w14:textId="3806272E" w:rsidR="175553DE" w:rsidRDefault="175553DE" w:rsidP="175553DE">
          <w:pPr>
            <w:pStyle w:val="Header"/>
            <w:ind w:right="-115"/>
            <w:jc w:val="right"/>
          </w:pPr>
        </w:p>
      </w:tc>
    </w:tr>
  </w:tbl>
  <w:p w14:paraId="55D475D6" w14:textId="6B0AA970" w:rsidR="175553DE" w:rsidRDefault="175553DE" w:rsidP="17555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33133" w14:textId="77777777" w:rsidR="009A7670" w:rsidRDefault="009A7670" w:rsidP="000F31EE">
      <w:pPr>
        <w:spacing w:after="0" w:line="240" w:lineRule="auto"/>
      </w:pPr>
      <w:r>
        <w:separator/>
      </w:r>
    </w:p>
  </w:footnote>
  <w:footnote w:type="continuationSeparator" w:id="0">
    <w:p w14:paraId="74E0A048" w14:textId="77777777" w:rsidR="009A7670" w:rsidRDefault="009A7670" w:rsidP="000F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B5EB" w14:textId="017929A6" w:rsidR="000F31EE" w:rsidRPr="00C93EA5" w:rsidRDefault="00007089" w:rsidP="00C93EA5">
    <w:pPr>
      <w:pStyle w:val="CoverPageHeader"/>
      <w:rPr>
        <w:sz w:val="28"/>
        <w:szCs w:val="24"/>
      </w:rPr>
    </w:pPr>
    <w:r w:rsidRPr="00007089">
      <w:rPr>
        <w:sz w:val="28"/>
        <w:szCs w:val="24"/>
      </w:rPr>
      <w:t>Muscle and Motion</w:t>
    </w:r>
    <w:r w:rsidR="00E4369B" w:rsidRPr="00C93EA5">
      <w:rPr>
        <w:sz w:val="28"/>
        <w:szCs w:val="24"/>
      </w:rPr>
      <mc:AlternateContent>
        <mc:Choice Requires="wps">
          <w:drawing>
            <wp:anchor distT="228600" distB="228600" distL="114300" distR="114300" simplePos="0" relativeHeight="251662336" behindDoc="1" locked="0" layoutInCell="1" allowOverlap="0" wp14:anchorId="7281538A" wp14:editId="666EC2AD">
              <wp:simplePos x="0" y="0"/>
              <wp:positionH relativeFrom="margin">
                <wp:posOffset>5351646</wp:posOffset>
              </wp:positionH>
              <wp:positionV relativeFrom="page">
                <wp:posOffset>192505</wp:posOffset>
              </wp:positionV>
              <wp:extent cx="594360" cy="777875"/>
              <wp:effectExtent l="0" t="0" r="6350" b="0"/>
              <wp:wrapNone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777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B9C49B" w14:textId="77777777" w:rsidR="00E4369B" w:rsidRDefault="00E4369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A432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1538A" id="Rectangle 133" o:spid="_x0000_s1027" style="position:absolute;margin-left:421.4pt;margin-top:15.15pt;width:46.8pt;height:61.25pt;z-index:-251654144;visibility:visible;mso-wrap-style:square;mso-width-percent:76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76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" o:allowoverlap="f" fillcolor="#ffcb05 [3204]" stroked="f" strokeweight="1pt">
              <o:lock v:ext="edit" aspectratio="t"/>
              <v:textbox>
                <w:txbxContent>
                  <w:p w14:paraId="0AB9C49B" w14:textId="77777777" w:rsidR="00E4369B" w:rsidRDefault="00E4369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CA432D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9F59" w14:textId="77777777" w:rsidR="00565C86" w:rsidRDefault="005115C6" w:rsidP="00565C86">
    <w:pPr>
      <w:pStyle w:val="Header"/>
      <w:tabs>
        <w:tab w:val="clear" w:pos="4680"/>
        <w:tab w:val="clear" w:pos="9360"/>
        <w:tab w:val="left" w:pos="3346"/>
      </w:tabs>
    </w:pPr>
    <w:r w:rsidRPr="005115C6">
      <w:rPr>
        <w:noProof/>
      </w:rPr>
      <w:drawing>
        <wp:anchor distT="0" distB="0" distL="114300" distR="114300" simplePos="0" relativeHeight="251663360" behindDoc="0" locked="0" layoutInCell="1" allowOverlap="1" wp14:anchorId="422F5644" wp14:editId="2D0D4C5D">
          <wp:simplePos x="0" y="0"/>
          <wp:positionH relativeFrom="column">
            <wp:posOffset>-1455420</wp:posOffset>
          </wp:positionH>
          <wp:positionV relativeFrom="paragraph">
            <wp:posOffset>789138</wp:posOffset>
          </wp:positionV>
          <wp:extent cx="6860997" cy="1435608"/>
          <wp:effectExtent l="0" t="0" r="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0997" cy="143560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5C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5553DE" w14:paraId="097ACBCA" w14:textId="77777777" w:rsidTr="175553DE">
      <w:tc>
        <w:tcPr>
          <w:tcW w:w="3120" w:type="dxa"/>
        </w:tcPr>
        <w:p w14:paraId="6E417C6A" w14:textId="5579FB64" w:rsidR="175553DE" w:rsidRDefault="175553DE" w:rsidP="175553DE">
          <w:pPr>
            <w:pStyle w:val="Header"/>
            <w:ind w:left="-115"/>
          </w:pPr>
        </w:p>
      </w:tc>
      <w:tc>
        <w:tcPr>
          <w:tcW w:w="3120" w:type="dxa"/>
        </w:tcPr>
        <w:p w14:paraId="49C25189" w14:textId="56BF3E8F" w:rsidR="175553DE" w:rsidRDefault="175553DE" w:rsidP="175553DE">
          <w:pPr>
            <w:pStyle w:val="Header"/>
            <w:jc w:val="center"/>
          </w:pPr>
        </w:p>
      </w:tc>
      <w:tc>
        <w:tcPr>
          <w:tcW w:w="3120" w:type="dxa"/>
        </w:tcPr>
        <w:p w14:paraId="621FADBC" w14:textId="43DE0CA0" w:rsidR="175553DE" w:rsidRDefault="175553DE" w:rsidP="175553DE">
          <w:pPr>
            <w:pStyle w:val="Header"/>
            <w:ind w:right="-115"/>
            <w:jc w:val="right"/>
          </w:pPr>
        </w:p>
      </w:tc>
    </w:tr>
  </w:tbl>
  <w:p w14:paraId="62AAA2FA" w14:textId="1D27B548" w:rsidR="175553DE" w:rsidRDefault="175553DE" w:rsidP="175553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5553DE" w14:paraId="062A8BC7" w14:textId="77777777" w:rsidTr="175553DE">
      <w:tc>
        <w:tcPr>
          <w:tcW w:w="3120" w:type="dxa"/>
        </w:tcPr>
        <w:p w14:paraId="41753FF2" w14:textId="3AC826FB" w:rsidR="175553DE" w:rsidRDefault="175553DE" w:rsidP="175553DE">
          <w:pPr>
            <w:pStyle w:val="Header"/>
            <w:ind w:left="-115"/>
          </w:pPr>
        </w:p>
      </w:tc>
      <w:tc>
        <w:tcPr>
          <w:tcW w:w="3120" w:type="dxa"/>
        </w:tcPr>
        <w:p w14:paraId="7FCDF227" w14:textId="347E823A" w:rsidR="175553DE" w:rsidRDefault="175553DE" w:rsidP="175553DE">
          <w:pPr>
            <w:pStyle w:val="Header"/>
            <w:jc w:val="center"/>
          </w:pPr>
        </w:p>
      </w:tc>
      <w:tc>
        <w:tcPr>
          <w:tcW w:w="3120" w:type="dxa"/>
        </w:tcPr>
        <w:p w14:paraId="31C06F2D" w14:textId="571AD7EB" w:rsidR="175553DE" w:rsidRDefault="175553DE" w:rsidP="175553DE">
          <w:pPr>
            <w:pStyle w:val="Header"/>
            <w:ind w:right="-115"/>
            <w:jc w:val="right"/>
          </w:pPr>
        </w:p>
      </w:tc>
    </w:tr>
  </w:tbl>
  <w:p w14:paraId="47CFEE3C" w14:textId="73E1E072" w:rsidR="175553DE" w:rsidRDefault="175553DE" w:rsidP="17555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FD"/>
    <w:rsid w:val="00007089"/>
    <w:rsid w:val="00016FF6"/>
    <w:rsid w:val="000553B4"/>
    <w:rsid w:val="00092F1D"/>
    <w:rsid w:val="000F31EE"/>
    <w:rsid w:val="00104A58"/>
    <w:rsid w:val="00110848"/>
    <w:rsid w:val="001719BB"/>
    <w:rsid w:val="001B2A53"/>
    <w:rsid w:val="001F3509"/>
    <w:rsid w:val="00215AAC"/>
    <w:rsid w:val="00280BAB"/>
    <w:rsid w:val="002A0E97"/>
    <w:rsid w:val="002A45E6"/>
    <w:rsid w:val="002E7E2C"/>
    <w:rsid w:val="0032046B"/>
    <w:rsid w:val="003221CC"/>
    <w:rsid w:val="0038476F"/>
    <w:rsid w:val="003C3BAD"/>
    <w:rsid w:val="003C4DEE"/>
    <w:rsid w:val="004159DE"/>
    <w:rsid w:val="004837B2"/>
    <w:rsid w:val="005115C6"/>
    <w:rsid w:val="00515D7B"/>
    <w:rsid w:val="005576F2"/>
    <w:rsid w:val="00565C86"/>
    <w:rsid w:val="005C51D8"/>
    <w:rsid w:val="005C6BB9"/>
    <w:rsid w:val="005D5D56"/>
    <w:rsid w:val="005E3C1F"/>
    <w:rsid w:val="0064520D"/>
    <w:rsid w:val="006B41C7"/>
    <w:rsid w:val="00776FBB"/>
    <w:rsid w:val="007B0069"/>
    <w:rsid w:val="007B7306"/>
    <w:rsid w:val="007B7939"/>
    <w:rsid w:val="007C5002"/>
    <w:rsid w:val="007E6F4F"/>
    <w:rsid w:val="008D31C9"/>
    <w:rsid w:val="00946A45"/>
    <w:rsid w:val="009817F5"/>
    <w:rsid w:val="00984495"/>
    <w:rsid w:val="009A7670"/>
    <w:rsid w:val="009F1470"/>
    <w:rsid w:val="00A06DED"/>
    <w:rsid w:val="00A7280D"/>
    <w:rsid w:val="00A81612"/>
    <w:rsid w:val="00A947A7"/>
    <w:rsid w:val="00AE1C89"/>
    <w:rsid w:val="00B01A16"/>
    <w:rsid w:val="00B0588A"/>
    <w:rsid w:val="00B0AFED"/>
    <w:rsid w:val="00B175DE"/>
    <w:rsid w:val="00B4036C"/>
    <w:rsid w:val="00BC1A5D"/>
    <w:rsid w:val="00BC4896"/>
    <w:rsid w:val="00BD34CC"/>
    <w:rsid w:val="00C93EA5"/>
    <w:rsid w:val="00CA432D"/>
    <w:rsid w:val="00CC2929"/>
    <w:rsid w:val="00D02225"/>
    <w:rsid w:val="00D23DBF"/>
    <w:rsid w:val="00D357F2"/>
    <w:rsid w:val="00D630DB"/>
    <w:rsid w:val="00D72607"/>
    <w:rsid w:val="00DE24F3"/>
    <w:rsid w:val="00DF1C4B"/>
    <w:rsid w:val="00E21F03"/>
    <w:rsid w:val="00E4369B"/>
    <w:rsid w:val="00E560FD"/>
    <w:rsid w:val="00EE6F50"/>
    <w:rsid w:val="00F910C1"/>
    <w:rsid w:val="00FC1B8B"/>
    <w:rsid w:val="08CB046B"/>
    <w:rsid w:val="175553DE"/>
    <w:rsid w:val="188CB8E3"/>
    <w:rsid w:val="312C3438"/>
    <w:rsid w:val="31915D26"/>
    <w:rsid w:val="3F34EAE4"/>
    <w:rsid w:val="43BCBC0E"/>
    <w:rsid w:val="6714274C"/>
    <w:rsid w:val="7CC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50CE5"/>
  <w15:chartTrackingRefBased/>
  <w15:docId w15:val="{E52ECD07-94FB-4149-8137-8F4E9955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9B"/>
  </w:style>
  <w:style w:type="paragraph" w:styleId="Heading1">
    <w:name w:val="heading 1"/>
    <w:basedOn w:val="Normal"/>
    <w:next w:val="Normal"/>
    <w:link w:val="Heading1Char"/>
    <w:uiPriority w:val="9"/>
    <w:qFormat/>
    <w:rsid w:val="005C51D8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color w:val="3A5E8A" w:themeColor="text2"/>
      <w:spacing w:val="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EA5"/>
    <w:pPr>
      <w:keepNext/>
      <w:keepLines/>
      <w:spacing w:before="360"/>
      <w:outlineLvl w:val="1"/>
    </w:pPr>
    <w:rPr>
      <w:rFonts w:asciiTheme="majorHAnsi" w:eastAsiaTheme="majorEastAsia" w:hAnsiTheme="majorHAnsi" w:cs="Times New Roman (Headings CS)"/>
      <w:color w:val="3A5E8A" w:themeColor="text2"/>
      <w:spacing w:val="1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837B2"/>
    <w:pPr>
      <w:spacing w:before="40" w:after="0"/>
      <w:outlineLvl w:val="2"/>
    </w:pPr>
    <w:rPr>
      <w:color w:val="4472C4" w:themeColor="accent5"/>
      <w:spacing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299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EE"/>
  </w:style>
  <w:style w:type="paragraph" w:styleId="Footer">
    <w:name w:val="footer"/>
    <w:basedOn w:val="Normal"/>
    <w:link w:val="FooterChar"/>
    <w:uiPriority w:val="99"/>
    <w:unhideWhenUsed/>
    <w:rsid w:val="000F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EE"/>
  </w:style>
  <w:style w:type="paragraph" w:styleId="NoSpacing">
    <w:name w:val="No Spacing"/>
    <w:link w:val="NoSpacingChar"/>
    <w:uiPriority w:val="1"/>
    <w:rsid w:val="000F31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31E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C51D8"/>
    <w:rPr>
      <w:rFonts w:asciiTheme="majorHAnsi" w:eastAsiaTheme="majorEastAsia" w:hAnsiTheme="majorHAnsi" w:cs="Times New Roman (Headings CS)"/>
      <w:color w:val="3A5E8A" w:themeColor="text2"/>
      <w:spacing w:val="34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F4F"/>
    <w:pPr>
      <w:numPr>
        <w:ilvl w:val="1"/>
      </w:numPr>
    </w:pPr>
    <w:rPr>
      <w:rFonts w:eastAsiaTheme="minorEastAsia" w:cs="Times New Roman (Body CS)"/>
      <w:color w:val="3A5E8A" w:themeColor="text2"/>
      <w:spacing w:val="18"/>
    </w:rPr>
  </w:style>
  <w:style w:type="paragraph" w:customStyle="1" w:styleId="CoverPageHeader">
    <w:name w:val="Cover Page Header"/>
    <w:basedOn w:val="Heading1"/>
    <w:link w:val="CoverPageHeaderChar"/>
    <w:qFormat/>
    <w:rsid w:val="00565C86"/>
    <w:rPr>
      <w:noProof/>
      <w:sz w:val="44"/>
    </w:rPr>
  </w:style>
  <w:style w:type="character" w:customStyle="1" w:styleId="CoverPageHeaderChar">
    <w:name w:val="Cover Page Header Char"/>
    <w:basedOn w:val="Heading1Char"/>
    <w:link w:val="CoverPageHeader"/>
    <w:rsid w:val="00565C86"/>
    <w:rPr>
      <w:rFonts w:asciiTheme="majorHAnsi" w:eastAsiaTheme="majorEastAsia" w:hAnsiTheme="majorHAnsi" w:cs="Times New Roman (Headings CS)"/>
      <w:noProof/>
      <w:color w:val="3A5E8A" w:themeColor="text2"/>
      <w:spacing w:val="34"/>
      <w:sz w:val="4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E6F4F"/>
    <w:rPr>
      <w:rFonts w:eastAsiaTheme="minorEastAsia" w:cs="Times New Roman (Body CS)"/>
      <w:color w:val="3A5E8A" w:themeColor="text2"/>
      <w:spacing w:val="18"/>
    </w:rPr>
  </w:style>
  <w:style w:type="paragraph" w:styleId="TOCHeading">
    <w:name w:val="TOC Heading"/>
    <w:basedOn w:val="CoverPageHeader"/>
    <w:next w:val="Normal"/>
    <w:uiPriority w:val="39"/>
    <w:unhideWhenUsed/>
    <w:qFormat/>
    <w:rsid w:val="006B41C7"/>
  </w:style>
  <w:style w:type="paragraph" w:styleId="TOC1">
    <w:name w:val="toc 1"/>
    <w:basedOn w:val="Normal"/>
    <w:next w:val="Normal"/>
    <w:autoRedefine/>
    <w:uiPriority w:val="39"/>
    <w:unhideWhenUsed/>
    <w:rsid w:val="00946A45"/>
    <w:pPr>
      <w:spacing w:before="120" w:after="0"/>
    </w:pPr>
    <w:rPr>
      <w:bCs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5E6"/>
    <w:rPr>
      <w:color w:val="008FD5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46A45"/>
    <w:pPr>
      <w:spacing w:before="120" w:after="0"/>
      <w:ind w:left="22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4A58"/>
    <w:pPr>
      <w:spacing w:after="0"/>
      <w:ind w:left="44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A45E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A45E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A45E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A45E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A45E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A45E6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3EA5"/>
    <w:rPr>
      <w:rFonts w:asciiTheme="majorHAnsi" w:eastAsiaTheme="majorEastAsia" w:hAnsiTheme="majorHAnsi" w:cs="Times New Roman (Headings CS)"/>
      <w:color w:val="3A5E8A" w:themeColor="text2"/>
      <w:spacing w:val="10"/>
      <w:sz w:val="26"/>
      <w:szCs w:val="26"/>
    </w:rPr>
  </w:style>
  <w:style w:type="paragraph" w:styleId="Quote">
    <w:name w:val="Quote"/>
    <w:aliases w:val="Footer 2"/>
    <w:basedOn w:val="Normal"/>
    <w:next w:val="Normal"/>
    <w:link w:val="QuoteChar"/>
    <w:uiPriority w:val="29"/>
    <w:qFormat/>
    <w:rsid w:val="00E4369B"/>
    <w:pPr>
      <w:spacing w:before="20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QuoteChar">
    <w:name w:val="Quote Char"/>
    <w:aliases w:val="Footer 2 Char"/>
    <w:basedOn w:val="DefaultParagraphFont"/>
    <w:link w:val="Quote"/>
    <w:uiPriority w:val="29"/>
    <w:rsid w:val="00E4369B"/>
    <w:rPr>
      <w:i/>
      <w:iCs/>
      <w:color w:val="808080" w:themeColor="background1" w:themeShade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7B2"/>
    <w:rPr>
      <w:rFonts w:asciiTheme="majorHAnsi" w:eastAsiaTheme="majorEastAsia" w:hAnsiTheme="majorHAnsi" w:cs="Times New Roman (Headings CS)"/>
      <w:color w:val="4472C4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1C7"/>
    <w:rPr>
      <w:rFonts w:asciiTheme="majorHAnsi" w:eastAsiaTheme="majorEastAsia" w:hAnsiTheme="majorHAnsi" w:cstheme="majorBidi"/>
      <w:i/>
      <w:iCs/>
      <w:color w:val="C29900" w:themeColor="accent1" w:themeShade="BF"/>
    </w:rPr>
  </w:style>
  <w:style w:type="table" w:styleId="TableGrid">
    <w:name w:val="Table Grid"/>
    <w:basedOn w:val="TableNormal"/>
    <w:uiPriority w:val="39"/>
    <w:rsid w:val="00B0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7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F"/>
    <w:rPr>
      <w:rFonts w:ascii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E6F4F"/>
    <w:rPr>
      <w:i/>
      <w:iCs/>
      <w:color w:val="3A5E8A" w:themeColor="text2"/>
    </w:rPr>
  </w:style>
  <w:style w:type="paragraph" w:customStyle="1" w:styleId="ApplicationName">
    <w:name w:val="Application Name"/>
    <w:basedOn w:val="Subtitle"/>
    <w:qFormat/>
    <w:rsid w:val="007E6F4F"/>
    <w:rPr>
      <w:sz w:val="4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alex.stark/Documents/Application%20Handbook%20Muscle%20in%20Motion.docx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muscleandmotion.com/log-in_page_strength_training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H Theme">
  <a:themeElements>
    <a:clrScheme name="SH">
      <a:dk1>
        <a:srgbClr val="3A5E8A"/>
      </a:dk1>
      <a:lt1>
        <a:srgbClr val="FFFFFF"/>
      </a:lt1>
      <a:dk2>
        <a:srgbClr val="3A5E8A"/>
      </a:dk2>
      <a:lt2>
        <a:srgbClr val="F0F0F0"/>
      </a:lt2>
      <a:accent1>
        <a:srgbClr val="FFCB05"/>
      </a:accent1>
      <a:accent2>
        <a:srgbClr val="008FD5"/>
      </a:accent2>
      <a:accent3>
        <a:srgbClr val="9DCFE5"/>
      </a:accent3>
      <a:accent4>
        <a:srgbClr val="FFCB05"/>
      </a:accent4>
      <a:accent5>
        <a:srgbClr val="4472C4"/>
      </a:accent5>
      <a:accent6>
        <a:srgbClr val="008FD5"/>
      </a:accent6>
      <a:hlink>
        <a:srgbClr val="008FD5"/>
      </a:hlink>
      <a:folHlink>
        <a:srgbClr val="008FD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H Theme" id="{CDA7A771-86AE-C643-BB14-39AB18B38565}" vid="{17BCB500-15B7-EC44-94A7-7FCBC94509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58232B24464EA3B4F3951B236417" ma:contentTypeVersion="4" ma:contentTypeDescription="Create a new document." ma:contentTypeScope="" ma:versionID="e1f39a07bb5e06d442ac961a4695477b">
  <xsd:schema xmlns:xsd="http://www.w3.org/2001/XMLSchema" xmlns:xs="http://www.w3.org/2001/XMLSchema" xmlns:p="http://schemas.microsoft.com/office/2006/metadata/properties" xmlns:ns2="ac97d120-b68d-4ff3-833c-bc3fc022690d" targetNamespace="http://schemas.microsoft.com/office/2006/metadata/properties" ma:root="true" ma:fieldsID="ea10334f846d623c6c38717f38295cdf" ns2:_="">
    <xsd:import namespace="ac97d120-b68d-4ff3-833c-bc3fc0226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7d120-b68d-4ff3-833c-bc3fc0226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18725-7170-4A1F-87AC-7A62D8EAD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D0C50-CEAE-4281-9EED-56C0642DD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7d120-b68d-4ff3-833c-bc3fc0226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F6D5E-29BC-469F-9D5B-F4D95EFFF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5236F-8B9A-4ED9-B0DA-F756B8D9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Health
Application Hand Book</dc:title>
  <dc:subject/>
  <dc:creator>Alex Stark</dc:creator>
  <cp:keywords/>
  <dc:description/>
  <cp:lastModifiedBy>Gayle Korn</cp:lastModifiedBy>
  <cp:revision>9</cp:revision>
  <cp:lastPrinted>2020-06-19T19:56:00Z</cp:lastPrinted>
  <dcterms:created xsi:type="dcterms:W3CDTF">2021-01-15T18:13:00Z</dcterms:created>
  <dcterms:modified xsi:type="dcterms:W3CDTF">2021-03-25T21:30:00Z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0x010100EE9958232B24464EA3B4F3951B236417</vt:lpwstr>
  </property>
</Properties>
</file>